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59E" w:rsidRDefault="0069559E" w:rsidP="00560C2B">
      <w:pPr>
        <w:pStyle w:val="a4"/>
        <w:spacing w:line="0" w:lineRule="atLeast"/>
        <w:ind w:hanging="1"/>
        <w:rPr>
          <w:rFonts w:ascii="Arial" w:hAnsi="Arial" w:cs="Arial"/>
          <w:sz w:val="24"/>
        </w:rPr>
      </w:pPr>
      <w:bookmarkStart w:id="0" w:name="_GoBack"/>
      <w:bookmarkEnd w:id="0"/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5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69559E" w:rsidRDefault="0069559E" w:rsidP="0069559E">
      <w:pPr>
        <w:pStyle w:val="a4"/>
        <w:spacing w:line="0" w:lineRule="atLeast"/>
        <w:ind w:hanging="1"/>
        <w:jc w:val="center"/>
        <w:rPr>
          <w:rFonts w:ascii="Arial" w:hAnsi="Arial" w:cs="Arial"/>
          <w:sz w:val="24"/>
        </w:rPr>
      </w:pPr>
    </w:p>
    <w:p w:rsidR="0069559E" w:rsidRDefault="0069559E" w:rsidP="0069559E">
      <w:pPr>
        <w:pStyle w:val="a4"/>
        <w:spacing w:line="0" w:lineRule="atLeast"/>
        <w:ind w:hanging="1"/>
        <w:jc w:val="center"/>
        <w:rPr>
          <w:rFonts w:ascii="Arial" w:hAnsi="Arial" w:cs="Arial"/>
          <w:b/>
          <w:sz w:val="32"/>
          <w:szCs w:val="32"/>
        </w:rPr>
      </w:pPr>
    </w:p>
    <w:p w:rsidR="0069559E" w:rsidRPr="00C3700D" w:rsidRDefault="0069559E" w:rsidP="0069559E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15 к решению</w:t>
      </w:r>
    </w:p>
    <w:p w:rsidR="0069559E" w:rsidRPr="00C3700D" w:rsidRDefault="0069559E" w:rsidP="0069559E">
      <w:pPr>
        <w:pStyle w:val="a4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69559E" w:rsidRPr="00C3700D" w:rsidRDefault="0069559E" w:rsidP="0069559E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69559E" w:rsidRPr="00372B98" w:rsidRDefault="0069559E" w:rsidP="0069559E">
      <w:pPr>
        <w:tabs>
          <w:tab w:val="center" w:pos="7230"/>
        </w:tabs>
        <w:rPr>
          <w:rFonts w:cs="Arial"/>
        </w:rPr>
      </w:pPr>
    </w:p>
    <w:p w:rsidR="0069559E" w:rsidRPr="00372B98" w:rsidRDefault="0069559E" w:rsidP="0069559E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2024-2025 год</w:t>
      </w:r>
    </w:p>
    <w:p w:rsidR="0069559E" w:rsidRPr="00372B98" w:rsidRDefault="0069559E" w:rsidP="0069559E">
      <w:pPr>
        <w:rPr>
          <w:rFonts w:cs="Arial"/>
        </w:rPr>
      </w:pPr>
    </w:p>
    <w:tbl>
      <w:tblPr>
        <w:tblW w:w="9209" w:type="dxa"/>
        <w:tblInd w:w="113" w:type="dxa"/>
        <w:tblLook w:val="04A0" w:firstRow="1" w:lastRow="0" w:firstColumn="1" w:lastColumn="0" w:noHBand="0" w:noVBand="1"/>
      </w:tblPr>
      <w:tblGrid>
        <w:gridCol w:w="4815"/>
        <w:gridCol w:w="2126"/>
        <w:gridCol w:w="2268"/>
      </w:tblGrid>
      <w:tr w:rsidR="0069559E" w:rsidRPr="00AA0591" w:rsidTr="00A672BF">
        <w:trPr>
          <w:trHeight w:val="255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59E" w:rsidRPr="00AA0591" w:rsidRDefault="0069559E" w:rsidP="00A672BF">
            <w:pPr>
              <w:ind w:firstLine="0"/>
              <w:jc w:val="left"/>
              <w:rPr>
                <w:rFonts w:cs="Arial"/>
                <w:szCs w:val="20"/>
              </w:rPr>
            </w:pPr>
          </w:p>
          <w:p w:rsidR="0069559E" w:rsidRPr="00AA0591" w:rsidRDefault="0069559E" w:rsidP="00A672BF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59E" w:rsidRPr="00AA0591" w:rsidRDefault="0069559E" w:rsidP="00A672BF">
            <w:pPr>
              <w:ind w:firstLine="0"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  <w:szCs w:val="20"/>
              </w:rPr>
            </w:pPr>
            <w:r w:rsidRPr="00AA0591">
              <w:rPr>
                <w:rFonts w:cs="Arial"/>
                <w:szCs w:val="20"/>
              </w:rPr>
              <w:t>(рублей)</w:t>
            </w:r>
          </w:p>
        </w:tc>
      </w:tr>
      <w:tr w:rsidR="0069559E" w:rsidRPr="00AA0591" w:rsidTr="00A672BF">
        <w:trPr>
          <w:trHeight w:val="255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Наименование показателей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2024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2025 год</w:t>
            </w:r>
          </w:p>
        </w:tc>
      </w:tr>
      <w:tr w:rsidR="0069559E" w:rsidRPr="00AA0591" w:rsidTr="00A672BF">
        <w:trPr>
          <w:trHeight w:val="66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59E" w:rsidRPr="00AA0591" w:rsidRDefault="0069559E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 xml:space="preserve">Комитет по финансам и налоговой политике администрации </w:t>
            </w:r>
            <w:proofErr w:type="spellStart"/>
            <w:r w:rsidRPr="00AA0591">
              <w:rPr>
                <w:rFonts w:cs="Arial"/>
              </w:rPr>
              <w:t>Кондинского</w:t>
            </w:r>
            <w:proofErr w:type="spellEnd"/>
            <w:r w:rsidRPr="00AA0591">
              <w:rPr>
                <w:rFonts w:cs="Arial"/>
              </w:rPr>
              <w:t xml:space="preserve">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21 000 000,00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32 000 000,00</w:t>
            </w:r>
          </w:p>
        </w:tc>
      </w:tr>
      <w:tr w:rsidR="0069559E" w:rsidRPr="00AA0591" w:rsidTr="00A672BF">
        <w:trPr>
          <w:trHeight w:val="82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59E" w:rsidRPr="00AA0591" w:rsidRDefault="0069559E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21 000 000,00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32 000 000,00</w:t>
            </w:r>
          </w:p>
        </w:tc>
      </w:tr>
      <w:tr w:rsidR="0069559E" w:rsidRPr="00AA0591" w:rsidTr="00A672BF">
        <w:trPr>
          <w:trHeight w:val="57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59E" w:rsidRPr="00AA0591" w:rsidRDefault="0069559E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92 434 563,28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106 262 658,05</w:t>
            </w:r>
          </w:p>
        </w:tc>
      </w:tr>
      <w:tr w:rsidR="0069559E" w:rsidRPr="00AA0591" w:rsidTr="00A672BF">
        <w:trPr>
          <w:trHeight w:val="600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59E" w:rsidRPr="00AA0591" w:rsidRDefault="0069559E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-74 262 658,05</w:t>
            </w:r>
          </w:p>
        </w:tc>
      </w:tr>
      <w:tr w:rsidR="0069559E" w:rsidRPr="00AA0591" w:rsidTr="00A672B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Всего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21 000 000,00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32 000 000,00</w:t>
            </w:r>
          </w:p>
        </w:tc>
      </w:tr>
      <w:tr w:rsidR="0069559E" w:rsidRPr="00AA0591" w:rsidTr="00A672B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Предоставление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-74 262 658,05</w:t>
            </w:r>
          </w:p>
        </w:tc>
      </w:tr>
      <w:tr w:rsidR="0069559E" w:rsidRPr="00AA0591" w:rsidTr="00A672BF">
        <w:trPr>
          <w:trHeight w:val="255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left"/>
              <w:rPr>
                <w:rFonts w:cs="Arial"/>
              </w:rPr>
            </w:pPr>
            <w:r w:rsidRPr="00AA0591">
              <w:rPr>
                <w:rFonts w:cs="Arial"/>
              </w:rPr>
              <w:t>Возврат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92 434 563,28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59E" w:rsidRPr="00AA0591" w:rsidRDefault="0069559E" w:rsidP="00A672BF">
            <w:pPr>
              <w:ind w:firstLine="0"/>
              <w:jc w:val="center"/>
              <w:rPr>
                <w:rFonts w:cs="Arial"/>
              </w:rPr>
            </w:pPr>
            <w:r w:rsidRPr="00AA0591">
              <w:rPr>
                <w:rFonts w:cs="Arial"/>
              </w:rPr>
              <w:t>106 262 658,05</w:t>
            </w:r>
          </w:p>
        </w:tc>
      </w:tr>
    </w:tbl>
    <w:p w:rsidR="0069559E" w:rsidRPr="00372B98" w:rsidRDefault="0069559E" w:rsidP="0069559E">
      <w:pPr>
        <w:rPr>
          <w:rFonts w:cs="Arial"/>
        </w:rPr>
      </w:pPr>
    </w:p>
    <w:p w:rsidR="0069559E" w:rsidRPr="00372B98" w:rsidRDefault="0069559E" w:rsidP="0069559E">
      <w:pPr>
        <w:rPr>
          <w:rFonts w:cs="Arial"/>
        </w:rPr>
      </w:pPr>
    </w:p>
    <w:p w:rsidR="00F0724A" w:rsidRDefault="00F0724A"/>
    <w:sectPr w:rsidR="00F0724A" w:rsidSect="00560C2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44E"/>
    <w:rsid w:val="00560C2B"/>
    <w:rsid w:val="0069559E"/>
    <w:rsid w:val="0090244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9559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9559E"/>
    <w:rPr>
      <w:color w:val="0000FF"/>
      <w:u w:val="none"/>
    </w:rPr>
  </w:style>
  <w:style w:type="paragraph" w:customStyle="1" w:styleId="a4">
    <w:name w:val="Абзац"/>
    <w:rsid w:val="0069559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69559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9559E"/>
    <w:rPr>
      <w:color w:val="0000FF"/>
      <w:u w:val="none"/>
    </w:rPr>
  </w:style>
  <w:style w:type="paragraph" w:customStyle="1" w:styleId="a4">
    <w:name w:val="Абзац"/>
    <w:rsid w:val="0069559E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content\act\f70262da-9f78-4d28-86e6-621b5c3c3b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2023-08-28T11:13:00Z</dcterms:created>
  <dcterms:modified xsi:type="dcterms:W3CDTF">2023-08-28T11:23:00Z</dcterms:modified>
</cp:coreProperties>
</file>